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A3D" w:rsidRPr="00F47A3D" w:rsidRDefault="00F47A3D" w:rsidP="00F47A3D">
      <w:pPr>
        <w:spacing w:after="0"/>
        <w:jc w:val="center"/>
        <w:rPr>
          <w:rFonts w:ascii="DVB-TTSurekh" w:hAnsi="DVB-TTSurekh"/>
          <w:b/>
          <w:i/>
          <w:sz w:val="40"/>
          <w:szCs w:val="36"/>
          <w:u w:val="single"/>
          <w:lang w:val="en-GB"/>
        </w:rPr>
      </w:pPr>
      <w:r w:rsidRPr="00F47A3D">
        <w:rPr>
          <w:rFonts w:ascii="DVB-TTSurekh" w:hAnsi="DVB-TTSurekh"/>
          <w:b/>
          <w:i/>
          <w:sz w:val="40"/>
          <w:szCs w:val="36"/>
          <w:u w:val="single"/>
          <w:lang w:val="en-GB"/>
        </w:rPr>
        <w:t>RATNAGIRI  SPECIAL  PRISON</w:t>
      </w:r>
    </w:p>
    <w:p w:rsidR="00F47A3D" w:rsidRDefault="00F47A3D" w:rsidP="00F47A3D">
      <w:pPr>
        <w:spacing w:after="0"/>
        <w:rPr>
          <w:rFonts w:ascii="DVB-TTSurekh" w:hAnsi="DVB-TTSurekh"/>
          <w:sz w:val="36"/>
          <w:szCs w:val="36"/>
          <w:lang w:val="en-GB"/>
        </w:rPr>
      </w:pPr>
    </w:p>
    <w:p w:rsidR="00F47A3D" w:rsidRPr="001E57DE" w:rsidRDefault="00F47A3D" w:rsidP="00F47A3D">
      <w:pPr>
        <w:spacing w:after="0"/>
        <w:jc w:val="both"/>
        <w:rPr>
          <w:rFonts w:ascii="Times New Roman" w:hAnsi="Times New Roman" w:cs="Times New Roman"/>
          <w:sz w:val="32"/>
          <w:szCs w:val="32"/>
          <w:lang w:val="en-GB"/>
        </w:rPr>
      </w:pPr>
      <w:r>
        <w:rPr>
          <w:rFonts w:ascii="DVB-TTSurekh" w:hAnsi="DVB-TTSurekh"/>
          <w:sz w:val="36"/>
          <w:szCs w:val="36"/>
          <w:lang w:val="en-GB"/>
        </w:rPr>
        <w:t xml:space="preserve">            </w:t>
      </w:r>
      <w:r w:rsidRPr="001E57DE">
        <w:rPr>
          <w:rFonts w:ascii="Times New Roman" w:hAnsi="Times New Roman" w:cs="Times New Roman"/>
          <w:sz w:val="32"/>
          <w:szCs w:val="32"/>
          <w:lang w:val="en-GB"/>
        </w:rPr>
        <w:t>Ratnagiri Special Prison was constructed by Portuguese in the year 1834</w:t>
      </w:r>
      <w:r>
        <w:rPr>
          <w:rFonts w:ascii="Times New Roman" w:hAnsi="Times New Roman" w:cs="Times New Roman"/>
          <w:sz w:val="32"/>
          <w:szCs w:val="32"/>
          <w:lang w:val="en-GB"/>
        </w:rPr>
        <w:t xml:space="preserve"> for use to store ammunition</w:t>
      </w:r>
      <w:r w:rsidRPr="001E57DE">
        <w:rPr>
          <w:rFonts w:ascii="Times New Roman" w:hAnsi="Times New Roman" w:cs="Times New Roman"/>
          <w:sz w:val="32"/>
          <w:szCs w:val="32"/>
          <w:lang w:val="en-GB"/>
        </w:rPr>
        <w:t>.</w:t>
      </w:r>
      <w:r>
        <w:rPr>
          <w:rFonts w:ascii="Times New Roman" w:hAnsi="Times New Roman" w:cs="Times New Roman"/>
          <w:sz w:val="32"/>
          <w:szCs w:val="32"/>
          <w:lang w:val="en-GB"/>
        </w:rPr>
        <w:t>Then British Government made some modification in this building</w:t>
      </w:r>
      <w:r w:rsidRPr="001E57DE">
        <w:rPr>
          <w:rFonts w:ascii="Times New Roman" w:hAnsi="Times New Roman" w:cs="Times New Roman"/>
          <w:sz w:val="32"/>
          <w:szCs w:val="32"/>
          <w:lang w:val="en-GB"/>
        </w:rPr>
        <w:t xml:space="preserve"> </w:t>
      </w:r>
      <w:r>
        <w:rPr>
          <w:rFonts w:ascii="Times New Roman" w:hAnsi="Times New Roman" w:cs="Times New Roman"/>
          <w:sz w:val="32"/>
          <w:szCs w:val="32"/>
          <w:lang w:val="en-GB"/>
        </w:rPr>
        <w:t xml:space="preserve">and declaired this as Ratnagiri special prison in the year 1853. </w:t>
      </w:r>
      <w:r w:rsidRPr="001E57DE">
        <w:rPr>
          <w:rFonts w:ascii="Times New Roman" w:hAnsi="Times New Roman" w:cs="Times New Roman"/>
          <w:sz w:val="32"/>
          <w:szCs w:val="32"/>
          <w:lang w:val="en-GB"/>
        </w:rPr>
        <w:t>During the pre Independence</w:t>
      </w:r>
      <w:r>
        <w:rPr>
          <w:rFonts w:ascii="Times New Roman" w:hAnsi="Times New Roman" w:cs="Times New Roman"/>
          <w:sz w:val="32"/>
          <w:szCs w:val="32"/>
          <w:lang w:val="en-GB"/>
        </w:rPr>
        <w:t xml:space="preserve"> period.</w:t>
      </w:r>
      <w:r w:rsidRPr="001E57DE">
        <w:rPr>
          <w:rFonts w:ascii="Times New Roman" w:hAnsi="Times New Roman" w:cs="Times New Roman"/>
          <w:sz w:val="32"/>
          <w:szCs w:val="32"/>
          <w:lang w:val="en-GB"/>
        </w:rPr>
        <w:t xml:space="preserve"> </w:t>
      </w:r>
      <w:r>
        <w:rPr>
          <w:rFonts w:ascii="Times New Roman" w:hAnsi="Times New Roman" w:cs="Times New Roman"/>
          <w:sz w:val="32"/>
          <w:szCs w:val="32"/>
          <w:lang w:val="en-GB"/>
        </w:rPr>
        <w:t>H</w:t>
      </w:r>
      <w:r w:rsidRPr="001E57DE">
        <w:rPr>
          <w:rFonts w:ascii="Times New Roman" w:hAnsi="Times New Roman" w:cs="Times New Roman"/>
          <w:sz w:val="32"/>
          <w:szCs w:val="32"/>
          <w:lang w:val="en-GB"/>
        </w:rPr>
        <w:t>undred of freedom fighters were held in this prison. Swatantryaveer</w:t>
      </w:r>
      <w:r w:rsidRPr="000053A6">
        <w:rPr>
          <w:rFonts w:ascii="Times New Roman" w:hAnsi="Times New Roman" w:cs="Times New Roman"/>
          <w:sz w:val="32"/>
          <w:szCs w:val="32"/>
          <w:lang w:val="en-GB"/>
        </w:rPr>
        <w:t xml:space="preserve"> </w:t>
      </w:r>
      <w:r>
        <w:rPr>
          <w:rFonts w:ascii="Times New Roman" w:hAnsi="Times New Roman" w:cs="Times New Roman"/>
          <w:sz w:val="32"/>
          <w:szCs w:val="32"/>
          <w:lang w:val="en-GB"/>
        </w:rPr>
        <w:t>Vinayak Damodar</w:t>
      </w:r>
      <w:r w:rsidRPr="001E57DE">
        <w:rPr>
          <w:rFonts w:ascii="Times New Roman" w:hAnsi="Times New Roman" w:cs="Times New Roman"/>
          <w:sz w:val="32"/>
          <w:szCs w:val="32"/>
          <w:lang w:val="en-GB"/>
        </w:rPr>
        <w:t xml:space="preserve"> Sawarkar and Senapati Bapat </w:t>
      </w:r>
      <w:r>
        <w:rPr>
          <w:rFonts w:ascii="Times New Roman" w:hAnsi="Times New Roman" w:cs="Times New Roman"/>
          <w:sz w:val="32"/>
          <w:szCs w:val="32"/>
          <w:lang w:val="en-GB"/>
        </w:rPr>
        <w:t xml:space="preserve">were </w:t>
      </w:r>
      <w:r w:rsidRPr="001E57DE">
        <w:rPr>
          <w:rFonts w:ascii="Times New Roman" w:hAnsi="Times New Roman" w:cs="Times New Roman"/>
          <w:sz w:val="32"/>
          <w:szCs w:val="32"/>
          <w:lang w:val="en-GB"/>
        </w:rPr>
        <w:t>also imprisoned here.</w:t>
      </w:r>
    </w:p>
    <w:p w:rsidR="00F47A3D" w:rsidRDefault="00F47A3D" w:rsidP="00F47A3D">
      <w:pPr>
        <w:spacing w:after="0"/>
        <w:jc w:val="both"/>
        <w:rPr>
          <w:rFonts w:ascii="Times New Roman" w:hAnsi="Times New Roman" w:cs="Times New Roman"/>
          <w:sz w:val="32"/>
          <w:szCs w:val="32"/>
          <w:lang w:val="en-GB"/>
        </w:rPr>
      </w:pPr>
      <w:r w:rsidRPr="001E57DE">
        <w:rPr>
          <w:rFonts w:ascii="Times New Roman" w:hAnsi="Times New Roman" w:cs="Times New Roman"/>
          <w:sz w:val="32"/>
          <w:szCs w:val="32"/>
          <w:lang w:val="en-GB"/>
        </w:rPr>
        <w:t xml:space="preserve">        </w:t>
      </w:r>
      <w:r>
        <w:rPr>
          <w:rFonts w:ascii="Times New Roman" w:hAnsi="Times New Roman" w:cs="Times New Roman"/>
          <w:sz w:val="32"/>
          <w:szCs w:val="32"/>
          <w:lang w:val="en-GB"/>
        </w:rPr>
        <w:t xml:space="preserve"> </w:t>
      </w:r>
      <w:r w:rsidRPr="001E57DE">
        <w:rPr>
          <w:rFonts w:ascii="Times New Roman" w:hAnsi="Times New Roman" w:cs="Times New Roman"/>
          <w:sz w:val="32"/>
          <w:szCs w:val="32"/>
          <w:lang w:val="en-GB"/>
        </w:rPr>
        <w:t xml:space="preserve">  Swatantrayaveer </w:t>
      </w:r>
      <w:r>
        <w:rPr>
          <w:rFonts w:ascii="Times New Roman" w:hAnsi="Times New Roman" w:cs="Times New Roman"/>
          <w:sz w:val="32"/>
          <w:szCs w:val="32"/>
          <w:lang w:val="en-GB"/>
        </w:rPr>
        <w:t xml:space="preserve">Vinayak Damodar </w:t>
      </w:r>
      <w:r w:rsidRPr="001E57DE">
        <w:rPr>
          <w:rFonts w:ascii="Times New Roman" w:hAnsi="Times New Roman" w:cs="Times New Roman"/>
          <w:sz w:val="32"/>
          <w:szCs w:val="32"/>
          <w:lang w:val="en-GB"/>
        </w:rPr>
        <w:t>Sawarkar was imprisoned in Ratnagiri Special prison from 6</w:t>
      </w:r>
      <w:r w:rsidRPr="00A25023">
        <w:rPr>
          <w:rFonts w:ascii="Times New Roman" w:hAnsi="Times New Roman" w:cs="Times New Roman"/>
          <w:sz w:val="32"/>
          <w:szCs w:val="32"/>
          <w:vertAlign w:val="superscript"/>
          <w:lang w:val="en-GB"/>
        </w:rPr>
        <w:t>th</w:t>
      </w:r>
      <w:r>
        <w:rPr>
          <w:rFonts w:ascii="Times New Roman" w:hAnsi="Times New Roman" w:cs="Times New Roman"/>
          <w:sz w:val="32"/>
          <w:szCs w:val="32"/>
          <w:lang w:val="en-GB"/>
        </w:rPr>
        <w:t xml:space="preserve"> May 1921 to 3</w:t>
      </w:r>
      <w:r w:rsidRPr="00A25023">
        <w:rPr>
          <w:rFonts w:ascii="Times New Roman" w:hAnsi="Times New Roman" w:cs="Times New Roman"/>
          <w:sz w:val="32"/>
          <w:szCs w:val="32"/>
          <w:vertAlign w:val="superscript"/>
          <w:lang w:val="en-GB"/>
        </w:rPr>
        <w:t>rd</w:t>
      </w:r>
      <w:r>
        <w:rPr>
          <w:rFonts w:ascii="Times New Roman" w:hAnsi="Times New Roman" w:cs="Times New Roman"/>
          <w:sz w:val="32"/>
          <w:szCs w:val="32"/>
          <w:lang w:val="en-GB"/>
        </w:rPr>
        <w:t xml:space="preserve"> September 1923. Senapati Pandurang Mahadeo Bapat were imprisonment in this prison from 24</w:t>
      </w:r>
      <w:r w:rsidRPr="00A25023">
        <w:rPr>
          <w:rFonts w:ascii="Times New Roman" w:hAnsi="Times New Roman" w:cs="Times New Roman"/>
          <w:sz w:val="32"/>
          <w:szCs w:val="32"/>
          <w:vertAlign w:val="superscript"/>
          <w:lang w:val="en-GB"/>
        </w:rPr>
        <w:t>th</w:t>
      </w:r>
      <w:r>
        <w:rPr>
          <w:rFonts w:ascii="Times New Roman" w:hAnsi="Times New Roman" w:cs="Times New Roman"/>
          <w:sz w:val="32"/>
          <w:szCs w:val="32"/>
          <w:lang w:val="en-GB"/>
        </w:rPr>
        <w:t xml:space="preserve"> November 1931 to 31</w:t>
      </w:r>
      <w:r>
        <w:rPr>
          <w:rFonts w:ascii="Times New Roman" w:hAnsi="Times New Roman" w:cs="Times New Roman"/>
          <w:sz w:val="32"/>
          <w:szCs w:val="32"/>
          <w:vertAlign w:val="superscript"/>
          <w:lang w:val="en-GB"/>
        </w:rPr>
        <w:t>st</w:t>
      </w:r>
      <w:r>
        <w:rPr>
          <w:rFonts w:ascii="Times New Roman" w:hAnsi="Times New Roman" w:cs="Times New Roman"/>
          <w:sz w:val="32"/>
          <w:szCs w:val="32"/>
          <w:lang w:val="en-GB"/>
        </w:rPr>
        <w:t xml:space="preserve"> December 1935.</w:t>
      </w:r>
    </w:p>
    <w:p w:rsidR="00F47A3D" w:rsidRDefault="00F47A3D" w:rsidP="00F47A3D">
      <w:pPr>
        <w:spacing w:after="0"/>
        <w:jc w:val="both"/>
        <w:rPr>
          <w:rFonts w:ascii="Times New Roman" w:hAnsi="Times New Roman" w:cs="Times New Roman"/>
          <w:sz w:val="32"/>
          <w:szCs w:val="32"/>
          <w:lang w:val="en-GB"/>
        </w:rPr>
      </w:pPr>
      <w:r>
        <w:rPr>
          <w:rFonts w:ascii="Times New Roman" w:hAnsi="Times New Roman" w:cs="Times New Roman"/>
          <w:sz w:val="32"/>
          <w:szCs w:val="32"/>
          <w:lang w:val="en-GB"/>
        </w:rPr>
        <w:t xml:space="preserve">            The isolated barrack where Swatantryaveer Sawarkar was confined is being preserved by the government as a national memorial. Swatantryveer Sawarkar was confined in this prison because peculiar topography of Ratnagiri is covered by sea and is only one surface road as an outlet from Ratnagiri.</w:t>
      </w:r>
    </w:p>
    <w:p w:rsidR="00F47A3D" w:rsidRDefault="00F47A3D" w:rsidP="00F47A3D">
      <w:pPr>
        <w:spacing w:after="0"/>
        <w:jc w:val="both"/>
        <w:rPr>
          <w:rFonts w:ascii="Times New Roman" w:hAnsi="Times New Roman" w:cs="Times New Roman"/>
          <w:sz w:val="32"/>
          <w:szCs w:val="32"/>
          <w:lang w:val="en-GB"/>
        </w:rPr>
      </w:pPr>
      <w:r>
        <w:rPr>
          <w:rFonts w:ascii="Times New Roman" w:hAnsi="Times New Roman" w:cs="Times New Roman"/>
          <w:sz w:val="32"/>
          <w:szCs w:val="32"/>
          <w:lang w:val="en-GB"/>
        </w:rPr>
        <w:t xml:space="preserve">              Swatantryaveer Sawarkar was confined throughout with barfitters and chains on his body with a label on his uniform mentioning “To be released in 1960.” He was intentionally provided with horrible and indigestible food. These barrack was a dark room 6 </w:t>
      </w:r>
      <w:r w:rsidRPr="00093591">
        <w:rPr>
          <w:rFonts w:ascii="Times New Roman" w:hAnsi="Times New Roman" w:cs="Times New Roman"/>
          <w:sz w:val="28"/>
          <w:szCs w:val="28"/>
          <w:lang w:val="en-GB"/>
        </w:rPr>
        <w:t>X</w:t>
      </w:r>
      <w:r>
        <w:rPr>
          <w:rFonts w:ascii="Times New Roman" w:hAnsi="Times New Roman" w:cs="Times New Roman"/>
          <w:sz w:val="28"/>
          <w:szCs w:val="28"/>
          <w:lang w:val="en-GB"/>
        </w:rPr>
        <w:t xml:space="preserve"> </w:t>
      </w:r>
      <w:r>
        <w:rPr>
          <w:rFonts w:ascii="Times New Roman" w:hAnsi="Times New Roman" w:cs="Times New Roman"/>
          <w:sz w:val="32"/>
          <w:szCs w:val="32"/>
          <w:lang w:val="en-GB"/>
        </w:rPr>
        <w:t>8 feet with no toilet or any other facility. In this way he was kept in seven different doors with locks.</w:t>
      </w:r>
    </w:p>
    <w:p w:rsidR="00F47A3D" w:rsidRDefault="00F47A3D" w:rsidP="00F47A3D">
      <w:pPr>
        <w:spacing w:after="0"/>
        <w:jc w:val="both"/>
        <w:rPr>
          <w:rFonts w:ascii="Times New Roman" w:hAnsi="Times New Roman" w:cs="Times New Roman"/>
          <w:sz w:val="32"/>
          <w:szCs w:val="32"/>
          <w:lang w:val="en-GB"/>
        </w:rPr>
      </w:pPr>
      <w:r>
        <w:rPr>
          <w:rFonts w:ascii="Times New Roman" w:hAnsi="Times New Roman" w:cs="Times New Roman"/>
          <w:sz w:val="32"/>
          <w:szCs w:val="32"/>
          <w:lang w:val="en-GB"/>
        </w:rPr>
        <w:t xml:space="preserve">                Months later then rulers made some concessions in this rigorous imprisonement by allowing him to mix up with other prisoners. Even in those days of hardship,Swatantryaveer Sawarkar made every effort to create education awareness among the prisoners and took the initiative to start reading library for the prisons.</w:t>
      </w:r>
    </w:p>
    <w:p w:rsidR="00F47A3D" w:rsidRDefault="00F47A3D" w:rsidP="00F47A3D">
      <w:pPr>
        <w:spacing w:after="0"/>
        <w:jc w:val="both"/>
        <w:rPr>
          <w:rFonts w:ascii="Times New Roman" w:hAnsi="Times New Roman" w:cs="Times New Roman"/>
          <w:sz w:val="32"/>
          <w:szCs w:val="32"/>
          <w:lang w:val="en-GB"/>
        </w:rPr>
      </w:pPr>
      <w:r>
        <w:rPr>
          <w:rFonts w:ascii="Times New Roman" w:hAnsi="Times New Roman" w:cs="Times New Roman"/>
          <w:sz w:val="32"/>
          <w:szCs w:val="32"/>
          <w:lang w:val="en-GB"/>
        </w:rPr>
        <w:t xml:space="preserve">              Swatantrayaveer Sawarkar during his imprisonment imparted the knowledge of religious and social equality,thereby creating and feeling of brotherhood and integrity among the prisoners.</w:t>
      </w:r>
    </w:p>
    <w:p w:rsidR="00261AAF" w:rsidRDefault="0069572F" w:rsidP="0069572F">
      <w:pPr>
        <w:jc w:val="center"/>
      </w:pPr>
      <w:r>
        <w:rPr>
          <w:rFonts w:ascii="DVB-TTSurekh" w:hAnsi="DVB-TTSurekh"/>
          <w:b/>
          <w:i/>
          <w:sz w:val="68"/>
          <w:szCs w:val="36"/>
          <w:lang w:val="en-GB"/>
        </w:rPr>
        <w:lastRenderedPageBreak/>
        <w:t>Ã¾ÖÖŸÖÓ¡Ö¾Öß¸ü ×¾Ö­ÖÖµÖú ¤üÖ´ÖÖê¤ü¸ü</w:t>
      </w:r>
      <w:r w:rsidR="0060498D" w:rsidRPr="0060498D">
        <w:rPr>
          <w:rFonts w:ascii="DVB-TTSurekh" w:hAnsi="DVB-TTSurekh"/>
          <w:b/>
          <w:i/>
          <w:sz w:val="68"/>
          <w:szCs w:val="36"/>
          <w:lang w:val="en-GB"/>
        </w:rPr>
        <w:t>ü ÃÖÖ¾Ö¸üú¸ü µÖÖÓ“Ö</w:t>
      </w:r>
      <w:r>
        <w:rPr>
          <w:rFonts w:ascii="DVB-TTSurekh" w:hAnsi="DVB-TTSurekh"/>
          <w:b/>
          <w:i/>
          <w:sz w:val="68"/>
          <w:szCs w:val="36"/>
          <w:lang w:val="en-GB"/>
        </w:rPr>
        <w:t>ê</w:t>
      </w:r>
      <w:r w:rsidR="0060498D" w:rsidRPr="0060498D">
        <w:rPr>
          <w:rFonts w:ascii="DVB-TTSurekh" w:hAnsi="DVB-TTSurekh"/>
          <w:b/>
          <w:i/>
          <w:sz w:val="68"/>
          <w:szCs w:val="36"/>
          <w:lang w:val="en-GB"/>
        </w:rPr>
        <w:t xml:space="preserve"> ¸üŸ­ÖÖ×Ö¸üß ×¾Ö¿ÖêÂÖ úÖ¸üÖÖéÆüÖŸÖß»Ö û</w:t>
      </w:r>
      <w:r>
        <w:rPr>
          <w:rFonts w:ascii="DVB-TTSurekh" w:hAnsi="DVB-TTSurekh"/>
          <w:b/>
          <w:i/>
          <w:sz w:val="68"/>
          <w:szCs w:val="36"/>
          <w:lang w:val="en-GB"/>
        </w:rPr>
        <w:t>ŸÖî»Ö</w:t>
      </w:r>
      <w:r w:rsidR="0060498D" w:rsidRPr="0060498D">
        <w:rPr>
          <w:rFonts w:ascii="DVB-TTSurekh" w:hAnsi="DVB-TTSurekh"/>
          <w:b/>
          <w:i/>
          <w:sz w:val="68"/>
          <w:szCs w:val="36"/>
          <w:lang w:val="en-GB"/>
        </w:rPr>
        <w:t>×“Ö¡Ö.</w:t>
      </w:r>
      <w:r w:rsidR="0060498D" w:rsidRPr="0060498D">
        <w:rPr>
          <w:noProof/>
        </w:rPr>
        <w:drawing>
          <wp:inline distT="0" distB="0" distL="0" distR="0">
            <wp:extent cx="5619750" cy="6934200"/>
            <wp:effectExtent l="19050" t="0" r="0" b="0"/>
            <wp:docPr id="1" name="Picture 8" descr="V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er.JPG"/>
                    <pic:cNvPicPr/>
                  </pic:nvPicPr>
                  <pic:blipFill>
                    <a:blip r:embed="rId6" cstate="print"/>
                    <a:stretch>
                      <a:fillRect/>
                    </a:stretch>
                  </pic:blipFill>
                  <pic:spPr>
                    <a:xfrm>
                      <a:off x="0" y="0"/>
                      <a:ext cx="5619750" cy="6934200"/>
                    </a:xfrm>
                    <a:prstGeom prst="rect">
                      <a:avLst/>
                    </a:prstGeom>
                  </pic:spPr>
                </pic:pic>
              </a:graphicData>
            </a:graphic>
          </wp:inline>
        </w:drawing>
      </w:r>
    </w:p>
    <w:p w:rsidR="0060498D" w:rsidRDefault="0060498D" w:rsidP="0060498D">
      <w:pPr>
        <w:jc w:val="center"/>
        <w:rPr>
          <w:rFonts w:ascii="DVB-TTSurekh" w:hAnsi="DVB-TTSurekh"/>
          <w:b/>
          <w:i/>
          <w:sz w:val="66"/>
          <w:szCs w:val="36"/>
        </w:rPr>
      </w:pPr>
      <w:r w:rsidRPr="0060498D">
        <w:rPr>
          <w:rFonts w:ascii="DVB-TTSurekh" w:hAnsi="DVB-TTSurekh"/>
          <w:b/>
          <w:i/>
          <w:sz w:val="66"/>
          <w:szCs w:val="36"/>
        </w:rPr>
        <w:lastRenderedPageBreak/>
        <w:t>Ã¾ÖÖŸÖÓ¡Ö</w:t>
      </w:r>
      <w:r w:rsidR="0069572F">
        <w:rPr>
          <w:rFonts w:ascii="DVB-TTSurekh" w:hAnsi="DVB-TTSurekh"/>
          <w:b/>
          <w:i/>
          <w:sz w:val="66"/>
          <w:szCs w:val="36"/>
        </w:rPr>
        <w:t>¾Öß¸ü</w:t>
      </w:r>
      <w:r w:rsidRPr="0060498D">
        <w:rPr>
          <w:rFonts w:ascii="DVB-TTSurekh" w:hAnsi="DVB-TTSurekh"/>
          <w:b/>
          <w:i/>
          <w:sz w:val="66"/>
          <w:szCs w:val="36"/>
        </w:rPr>
        <w:t>ü</w:t>
      </w:r>
      <w:r w:rsidR="0069572F">
        <w:rPr>
          <w:rFonts w:ascii="DVB-TTSurekh" w:hAnsi="DVB-TTSurekh"/>
          <w:b/>
          <w:i/>
          <w:sz w:val="66"/>
          <w:szCs w:val="36"/>
        </w:rPr>
        <w:t xml:space="preserve"> ×¾Ö­ÖÖµÖú ¤üÖ´ÖÖê¤ü¸ü </w:t>
      </w:r>
      <w:r w:rsidRPr="0060498D">
        <w:rPr>
          <w:rFonts w:ascii="DVB-TTSurekh" w:hAnsi="DVB-TTSurekh"/>
          <w:b/>
          <w:i/>
          <w:sz w:val="66"/>
          <w:szCs w:val="36"/>
        </w:rPr>
        <w:t>ÃÖÖ¾Ö¸üú¸ü µÖÖÓ“µÖÖ úÖêšü›üß</w:t>
      </w:r>
      <w:r w:rsidR="0088699C">
        <w:rPr>
          <w:rFonts w:ascii="DVB-TTSurekh" w:hAnsi="DVB-TTSurekh"/>
          <w:b/>
          <w:i/>
          <w:sz w:val="66"/>
          <w:szCs w:val="36"/>
        </w:rPr>
        <w:t>“Öê</w:t>
      </w:r>
      <w:r w:rsidRPr="0060498D">
        <w:rPr>
          <w:rFonts w:ascii="DVB-TTSurekh" w:hAnsi="DVB-TTSurekh"/>
          <w:b/>
          <w:i/>
          <w:sz w:val="66"/>
          <w:szCs w:val="36"/>
        </w:rPr>
        <w:t xml:space="preserve"> ¯ÖÏ¾Öê¿Ö¾¤üÖ¸ü</w:t>
      </w:r>
    </w:p>
    <w:p w:rsidR="0060498D" w:rsidRDefault="0060498D" w:rsidP="0060498D">
      <w:pPr>
        <w:jc w:val="center"/>
      </w:pPr>
      <w:r w:rsidRPr="0060498D">
        <w:rPr>
          <w:noProof/>
        </w:rPr>
        <w:drawing>
          <wp:inline distT="0" distB="0" distL="0" distR="0">
            <wp:extent cx="5943600" cy="6115050"/>
            <wp:effectExtent l="19050" t="0" r="0" b="0"/>
            <wp:docPr id="3" name="Picture 3" descr="Bar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k 2.JPG"/>
                    <pic:cNvPicPr/>
                  </pic:nvPicPr>
                  <pic:blipFill>
                    <a:blip r:embed="rId7" cstate="print"/>
                    <a:stretch>
                      <a:fillRect/>
                    </a:stretch>
                  </pic:blipFill>
                  <pic:spPr>
                    <a:xfrm>
                      <a:off x="0" y="0"/>
                      <a:ext cx="5943600" cy="6115050"/>
                    </a:xfrm>
                    <a:prstGeom prst="rect">
                      <a:avLst/>
                    </a:prstGeom>
                  </pic:spPr>
                </pic:pic>
              </a:graphicData>
            </a:graphic>
          </wp:inline>
        </w:drawing>
      </w:r>
    </w:p>
    <w:p w:rsidR="0060498D" w:rsidRDefault="0069572F" w:rsidP="0069572F">
      <w:pPr>
        <w:jc w:val="center"/>
      </w:pPr>
      <w:r>
        <w:rPr>
          <w:rFonts w:ascii="DVB-TTSurekh" w:hAnsi="DVB-TTSurekh"/>
          <w:b/>
          <w:i/>
          <w:sz w:val="68"/>
          <w:szCs w:val="36"/>
        </w:rPr>
        <w:lastRenderedPageBreak/>
        <w:t>Ã¾ÖÖŸÖÓ¡Ö¾Öß</w:t>
      </w:r>
      <w:r w:rsidR="0060498D" w:rsidRPr="0060498D">
        <w:rPr>
          <w:rFonts w:ascii="DVB-TTSurekh" w:hAnsi="DVB-TTSurekh"/>
          <w:b/>
          <w:i/>
          <w:sz w:val="68"/>
          <w:szCs w:val="36"/>
        </w:rPr>
        <w:t>¸ü</w:t>
      </w:r>
      <w:r>
        <w:rPr>
          <w:rFonts w:ascii="DVB-TTSurekh" w:hAnsi="DVB-TTSurekh"/>
          <w:b/>
          <w:i/>
          <w:sz w:val="68"/>
          <w:szCs w:val="36"/>
        </w:rPr>
        <w:t xml:space="preserve"> ×¾Ö­ÖÖµÖú ¤üÖ´ÖÖê¤ü¸ü</w:t>
      </w:r>
      <w:r w:rsidR="0060498D" w:rsidRPr="0060498D">
        <w:rPr>
          <w:rFonts w:ascii="DVB-TTSurekh" w:hAnsi="DVB-TTSurekh"/>
          <w:b/>
          <w:i/>
          <w:sz w:val="68"/>
          <w:szCs w:val="36"/>
        </w:rPr>
        <w:t xml:space="preserve"> ÃÖÖ¾Ö¸üú¸ü</w:t>
      </w:r>
      <w:r w:rsidR="0060498D">
        <w:rPr>
          <w:rFonts w:ascii="DVB-TTSurekh" w:hAnsi="DVB-TTSurekh"/>
          <w:b/>
          <w:i/>
          <w:sz w:val="68"/>
          <w:szCs w:val="36"/>
        </w:rPr>
        <w:t xml:space="preserve"> </w:t>
      </w:r>
      <w:r w:rsidR="0060498D" w:rsidRPr="0060498D">
        <w:rPr>
          <w:rFonts w:ascii="DVB-TTSurekh" w:hAnsi="DVB-TTSurekh"/>
          <w:b/>
          <w:i/>
          <w:sz w:val="68"/>
          <w:szCs w:val="36"/>
        </w:rPr>
        <w:t xml:space="preserve"> µÖÖÓ­ÖÖ ‘ÖÖ»ÖµÖÖŸÖ †Ö»Öê»µÖÖ ÆüÖŸÖú›üß ,ÃÖÖÖôû¤Óü›ü ¾Ö ¤Óü›üÖ²Öê›üß  µÖÖÓ“Öê ”ûÖµÖÖ×“Ö¡Ö.</w:t>
      </w:r>
      <w:r w:rsidR="0060498D">
        <w:rPr>
          <w:noProof/>
        </w:rPr>
        <w:drawing>
          <wp:inline distT="0" distB="0" distL="0" distR="0">
            <wp:extent cx="5591175" cy="6668284"/>
            <wp:effectExtent l="19050" t="0" r="9525" b="0"/>
            <wp:docPr id="5" name="Picture 1" descr="C:\Documents and Settings\Swami\Desktop\B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wami\Desktop\Bedi.JPG"/>
                    <pic:cNvPicPr>
                      <a:picLocks noChangeAspect="1" noChangeArrowheads="1"/>
                    </pic:cNvPicPr>
                  </pic:nvPicPr>
                  <pic:blipFill>
                    <a:blip r:embed="rId8" cstate="print"/>
                    <a:srcRect/>
                    <a:stretch>
                      <a:fillRect/>
                    </a:stretch>
                  </pic:blipFill>
                  <pic:spPr bwMode="auto">
                    <a:xfrm>
                      <a:off x="0" y="0"/>
                      <a:ext cx="5592268" cy="6669588"/>
                    </a:xfrm>
                    <a:prstGeom prst="rect">
                      <a:avLst/>
                    </a:prstGeom>
                    <a:noFill/>
                    <a:ln w="9525">
                      <a:noFill/>
                      <a:miter lim="800000"/>
                      <a:headEnd/>
                      <a:tailEnd/>
                    </a:ln>
                  </pic:spPr>
                </pic:pic>
              </a:graphicData>
            </a:graphic>
          </wp:inline>
        </w:drawing>
      </w:r>
    </w:p>
    <w:p w:rsidR="0060498D" w:rsidRDefault="0088699C" w:rsidP="00EF009C">
      <w:pPr>
        <w:jc w:val="center"/>
      </w:pPr>
      <w:r>
        <w:rPr>
          <w:rFonts w:ascii="DVB-TTSurekh" w:hAnsi="DVB-TTSurekh"/>
          <w:b/>
          <w:i/>
          <w:sz w:val="68"/>
          <w:szCs w:val="36"/>
        </w:rPr>
        <w:lastRenderedPageBreak/>
        <w:t>Ã¾ÖÖŸÖÓ¡Ö¾Öß</w:t>
      </w:r>
      <w:r w:rsidRPr="0060498D">
        <w:rPr>
          <w:rFonts w:ascii="DVB-TTSurekh" w:hAnsi="DVB-TTSurekh"/>
          <w:b/>
          <w:i/>
          <w:sz w:val="68"/>
          <w:szCs w:val="36"/>
        </w:rPr>
        <w:t>¸ü</w:t>
      </w:r>
      <w:r>
        <w:rPr>
          <w:rFonts w:ascii="DVB-TTSurekh" w:hAnsi="DVB-TTSurekh"/>
          <w:b/>
          <w:i/>
          <w:sz w:val="68"/>
          <w:szCs w:val="36"/>
        </w:rPr>
        <w:t xml:space="preserve"> ×¾Ö­ÖÖµÖú ¤üÖ´ÖÖê¤ü¸ü</w:t>
      </w:r>
      <w:r w:rsidRPr="0060498D">
        <w:rPr>
          <w:rFonts w:ascii="DVB-TTSurekh" w:hAnsi="DVB-TTSurekh"/>
          <w:b/>
          <w:i/>
          <w:sz w:val="68"/>
          <w:szCs w:val="36"/>
        </w:rPr>
        <w:t xml:space="preserve"> ÃÖÖ¾Ö¸üú¸ü</w:t>
      </w:r>
      <w:r>
        <w:rPr>
          <w:rFonts w:ascii="DVB-TTSurekh" w:hAnsi="DVB-TTSurekh"/>
          <w:b/>
          <w:i/>
          <w:sz w:val="68"/>
          <w:szCs w:val="36"/>
        </w:rPr>
        <w:t xml:space="preserve"> </w:t>
      </w:r>
      <w:r w:rsidRPr="0060498D">
        <w:rPr>
          <w:rFonts w:ascii="DVB-TTSurekh" w:hAnsi="DVB-TTSurekh"/>
          <w:b/>
          <w:i/>
          <w:sz w:val="68"/>
          <w:szCs w:val="36"/>
        </w:rPr>
        <w:t xml:space="preserve"> µÖÖÓ</w:t>
      </w:r>
      <w:r>
        <w:rPr>
          <w:rFonts w:ascii="DVB-TTSurekh" w:hAnsi="DVB-TTSurekh"/>
          <w:b/>
          <w:i/>
          <w:sz w:val="68"/>
          <w:szCs w:val="36"/>
        </w:rPr>
        <w:t>“Öß •Ö­´ÖãÓú›ü»Öß ¾Ö</w:t>
      </w:r>
      <w:r w:rsidR="00EF009C">
        <w:rPr>
          <w:rFonts w:ascii="DVB-TTSurekh" w:hAnsi="DVB-TTSurekh"/>
          <w:b/>
          <w:i/>
          <w:sz w:val="68"/>
          <w:szCs w:val="36"/>
        </w:rPr>
        <w:t xml:space="preserve"> ÃÖÊÖ êú»Öê»µÖÖ ÆüÃŸÖ´Öã¦üÖ</w:t>
      </w:r>
      <w:r>
        <w:rPr>
          <w:rFonts w:ascii="DVB-TTSurekh" w:hAnsi="DVB-TTSurekh"/>
          <w:b/>
          <w:i/>
          <w:sz w:val="68"/>
          <w:szCs w:val="36"/>
        </w:rPr>
        <w:t xml:space="preserve"> †ÃÖ»Öê»Öê ”ûÖµÖÖ×“Ö¡Ö.</w:t>
      </w:r>
    </w:p>
    <w:p w:rsidR="0060498D" w:rsidRDefault="00EF009C" w:rsidP="0060498D">
      <w:r>
        <w:rPr>
          <w:noProof/>
        </w:rPr>
        <w:drawing>
          <wp:inline distT="0" distB="0" distL="0" distR="0">
            <wp:extent cx="6492240" cy="4868229"/>
            <wp:effectExtent l="19050" t="0" r="3810" b="0"/>
            <wp:docPr id="2" name="Picture 1" descr="C:\Documents and Settings\Swami\Desktop\Kun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wami\Desktop\Kundali.JPG"/>
                    <pic:cNvPicPr>
                      <a:picLocks noChangeAspect="1" noChangeArrowheads="1"/>
                    </pic:cNvPicPr>
                  </pic:nvPicPr>
                  <pic:blipFill>
                    <a:blip r:embed="rId9" cstate="print"/>
                    <a:srcRect/>
                    <a:stretch>
                      <a:fillRect/>
                    </a:stretch>
                  </pic:blipFill>
                  <pic:spPr bwMode="auto">
                    <a:xfrm>
                      <a:off x="0" y="0"/>
                      <a:ext cx="6492240" cy="4868229"/>
                    </a:xfrm>
                    <a:prstGeom prst="rect">
                      <a:avLst/>
                    </a:prstGeom>
                    <a:noFill/>
                    <a:ln w="9525">
                      <a:noFill/>
                      <a:miter lim="800000"/>
                      <a:headEnd/>
                      <a:tailEnd/>
                    </a:ln>
                  </pic:spPr>
                </pic:pic>
              </a:graphicData>
            </a:graphic>
          </wp:inline>
        </w:drawing>
      </w:r>
    </w:p>
    <w:p w:rsidR="0060498D" w:rsidRDefault="0060498D" w:rsidP="0060498D"/>
    <w:p w:rsidR="0060498D" w:rsidRDefault="0060498D" w:rsidP="0060498D"/>
    <w:p w:rsidR="0060498D" w:rsidRDefault="0060498D" w:rsidP="0060498D"/>
    <w:p w:rsidR="0060498D" w:rsidRDefault="0060498D" w:rsidP="0060498D"/>
    <w:sectPr w:rsidR="0060498D" w:rsidSect="0069572F">
      <w:pgSz w:w="12240" w:h="15840" w:code="1"/>
      <w:pgMar w:top="1440"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738" w:rsidRDefault="001D6738" w:rsidP="0060498D">
      <w:pPr>
        <w:spacing w:after="0" w:line="240" w:lineRule="auto"/>
      </w:pPr>
      <w:r>
        <w:separator/>
      </w:r>
    </w:p>
  </w:endnote>
  <w:endnote w:type="continuationSeparator" w:id="1">
    <w:p w:rsidR="001D6738" w:rsidRDefault="001D6738" w:rsidP="00604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DVB-TTSurekh">
    <w:panose1 w:val="04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738" w:rsidRDefault="001D6738" w:rsidP="0060498D">
      <w:pPr>
        <w:spacing w:after="0" w:line="240" w:lineRule="auto"/>
      </w:pPr>
      <w:r>
        <w:separator/>
      </w:r>
    </w:p>
  </w:footnote>
  <w:footnote w:type="continuationSeparator" w:id="1">
    <w:p w:rsidR="001D6738" w:rsidRDefault="001D6738" w:rsidP="006049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0498D"/>
    <w:rsid w:val="001D6738"/>
    <w:rsid w:val="00261AAF"/>
    <w:rsid w:val="004779C2"/>
    <w:rsid w:val="00570E1A"/>
    <w:rsid w:val="0060498D"/>
    <w:rsid w:val="0069572F"/>
    <w:rsid w:val="007A2DFD"/>
    <w:rsid w:val="0088699C"/>
    <w:rsid w:val="008A7E13"/>
    <w:rsid w:val="008E5EF9"/>
    <w:rsid w:val="00933D2C"/>
    <w:rsid w:val="009C49C8"/>
    <w:rsid w:val="00A521F7"/>
    <w:rsid w:val="00AA7F46"/>
    <w:rsid w:val="00EF009C"/>
    <w:rsid w:val="00F47A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A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9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2013-12-18T11:32:00Z</dcterms:created>
  <dcterms:modified xsi:type="dcterms:W3CDTF">2013-12-22T03:32:00Z</dcterms:modified>
</cp:coreProperties>
</file>