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D3" w:rsidRPr="00FE3BD3" w:rsidRDefault="00FE3BD3" w:rsidP="00FE3BD3">
      <w:pPr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val="en-US" w:eastAsia="en-IN"/>
        </w:rPr>
      </w:pPr>
      <w:r>
        <w:rPr>
          <w:noProof/>
          <w:color w:val="005689"/>
          <w:sz w:val="16"/>
          <w:szCs w:val="16"/>
          <w:lang w:eastAsia="en-IN" w:bidi="mr-IN"/>
        </w:rPr>
        <w:drawing>
          <wp:inline distT="0" distB="0" distL="0" distR="0">
            <wp:extent cx="2747202" cy="445674"/>
            <wp:effectExtent l="19050" t="0" r="0" b="0"/>
            <wp:docPr id="1" name="Picture 1" descr="तरुण भारत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तरुण भारत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44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BD3">
        <w:rPr>
          <w:rFonts w:ascii="Times New Roman" w:eastAsia="Times New Roman" w:hAnsi="Times New Roman" w:cs="Times New Roman"/>
          <w:color w:val="616161"/>
          <w:sz w:val="24"/>
          <w:szCs w:val="24"/>
          <w:lang w:val="en-US" w:eastAsia="en-IN"/>
        </w:rPr>
        <w:t xml:space="preserve"> Posted: </w:t>
      </w:r>
      <w:hyperlink r:id="rId6" w:tooltip="12:27 AM" w:history="1">
        <w:r w:rsidRPr="00FE3BD3">
          <w:rPr>
            <w:rFonts w:ascii="Times New Roman" w:eastAsia="Times New Roman" w:hAnsi="Times New Roman" w:cs="Times New Roman"/>
            <w:color w:val="005689"/>
            <w:sz w:val="24"/>
            <w:szCs w:val="24"/>
            <w:u w:val="single"/>
            <w:lang w:val="en-US" w:eastAsia="en-IN"/>
          </w:rPr>
          <w:t>12:27 AM, June 22, 2015</w:t>
        </w:r>
      </w:hyperlink>
      <w:r w:rsidRPr="00FE3BD3">
        <w:rPr>
          <w:rFonts w:ascii="Times New Roman" w:eastAsia="Times New Roman" w:hAnsi="Times New Roman" w:cs="Times New Roman"/>
          <w:color w:val="616161"/>
          <w:sz w:val="24"/>
          <w:szCs w:val="24"/>
          <w:lang w:val="en-US" w:eastAsia="en-IN"/>
        </w:rPr>
        <w:t xml:space="preserve"> </w:t>
      </w:r>
    </w:p>
    <w:p w:rsidR="00FE3BD3" w:rsidRPr="005908C4" w:rsidRDefault="005908C4" w:rsidP="00FE3B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16161"/>
          <w:sz w:val="16"/>
          <w:szCs w:val="16"/>
          <w:lang w:val="en-US" w:eastAsia="en-IN"/>
        </w:rPr>
      </w:pPr>
      <w:r w:rsidRPr="005908C4">
        <w:rPr>
          <w:rFonts w:ascii="Mangal" w:eastAsia="Times New Roman" w:hAnsi="Mangal" w:cs="Mangal"/>
          <w:b/>
          <w:bCs/>
          <w:color w:val="404040"/>
          <w:kern w:val="36"/>
          <w:sz w:val="36"/>
          <w:szCs w:val="36"/>
          <w:cs/>
          <w:lang w:val="en-US" w:eastAsia="en-IN" w:bidi="hi-IN"/>
        </w:rPr>
        <w:t>चांगला</w:t>
      </w:r>
      <w:r w:rsidRPr="005908C4">
        <w:rPr>
          <w:rFonts w:ascii="Times New Roman" w:eastAsia="Times New Roman" w:hAnsi="Times New Roman" w:cs="Times New Roman"/>
          <w:b/>
          <w:bCs/>
          <w:color w:val="404040"/>
          <w:kern w:val="36"/>
          <w:sz w:val="36"/>
          <w:szCs w:val="36"/>
          <w:lang w:val="en-US" w:eastAsia="en-IN"/>
        </w:rPr>
        <w:t xml:space="preserve"> </w:t>
      </w:r>
      <w:r w:rsidRPr="005908C4">
        <w:rPr>
          <w:rFonts w:ascii="Mangal" w:eastAsia="Times New Roman" w:hAnsi="Mangal" w:cs="Mangal"/>
          <w:b/>
          <w:bCs/>
          <w:color w:val="404040"/>
          <w:kern w:val="36"/>
          <w:sz w:val="36"/>
          <w:szCs w:val="36"/>
          <w:cs/>
          <w:lang w:val="en-US" w:eastAsia="en-IN" w:bidi="hi-IN"/>
        </w:rPr>
        <w:t>नागरिक</w:t>
      </w:r>
      <w:r w:rsidRPr="005908C4">
        <w:rPr>
          <w:rFonts w:ascii="Times New Roman" w:eastAsia="Times New Roman" w:hAnsi="Times New Roman" w:cs="Times New Roman"/>
          <w:b/>
          <w:bCs/>
          <w:color w:val="404040"/>
          <w:kern w:val="36"/>
          <w:sz w:val="36"/>
          <w:szCs w:val="36"/>
          <w:lang w:val="en-US" w:eastAsia="en-IN"/>
        </w:rPr>
        <w:t xml:space="preserve"> </w:t>
      </w:r>
      <w:r w:rsidRPr="005908C4">
        <w:rPr>
          <w:rFonts w:ascii="Mangal" w:eastAsia="Times New Roman" w:hAnsi="Mangal" w:cs="Mangal"/>
          <w:b/>
          <w:bCs/>
          <w:color w:val="404040"/>
          <w:kern w:val="36"/>
          <w:sz w:val="36"/>
          <w:szCs w:val="36"/>
          <w:cs/>
          <w:lang w:val="en-US" w:eastAsia="en-IN" w:bidi="hi-IN"/>
        </w:rPr>
        <w:t>होण्यासाठी</w:t>
      </w:r>
      <w:r w:rsidRPr="005908C4">
        <w:rPr>
          <w:rFonts w:ascii="Times New Roman" w:eastAsia="Times New Roman" w:hAnsi="Times New Roman" w:cs="Times New Roman"/>
          <w:b/>
          <w:bCs/>
          <w:color w:val="404040"/>
          <w:kern w:val="36"/>
          <w:sz w:val="36"/>
          <w:szCs w:val="36"/>
          <w:lang w:val="en-US" w:eastAsia="en-IN"/>
        </w:rPr>
        <w:t xml:space="preserve"> </w:t>
      </w:r>
      <w:r w:rsidRPr="005908C4">
        <w:rPr>
          <w:rFonts w:ascii="Mangal" w:eastAsia="Times New Roman" w:hAnsi="Mangal" w:cs="Mangal"/>
          <w:b/>
          <w:bCs/>
          <w:color w:val="404040"/>
          <w:kern w:val="36"/>
          <w:sz w:val="36"/>
          <w:szCs w:val="36"/>
          <w:cs/>
          <w:lang w:val="en-US" w:eastAsia="en-IN" w:bidi="hi-IN"/>
        </w:rPr>
        <w:t>योग</w:t>
      </w:r>
      <w:r w:rsidRPr="005908C4">
        <w:rPr>
          <w:rFonts w:ascii="Times New Roman" w:eastAsia="Times New Roman" w:hAnsi="Times New Roman" w:cs="Times New Roman"/>
          <w:b/>
          <w:bCs/>
          <w:color w:val="404040"/>
          <w:kern w:val="36"/>
          <w:sz w:val="36"/>
          <w:szCs w:val="36"/>
          <w:lang w:val="en-US" w:eastAsia="en-IN"/>
        </w:rPr>
        <w:t xml:space="preserve"> </w:t>
      </w:r>
      <w:r w:rsidRPr="005908C4">
        <w:rPr>
          <w:rFonts w:ascii="Mangal" w:eastAsia="Times New Roman" w:hAnsi="Mangal" w:cs="Mangal"/>
          <w:b/>
          <w:bCs/>
          <w:color w:val="404040"/>
          <w:kern w:val="36"/>
          <w:sz w:val="36"/>
          <w:szCs w:val="36"/>
          <w:cs/>
          <w:lang w:val="en-US" w:eastAsia="en-IN" w:bidi="hi-IN"/>
        </w:rPr>
        <w:t>करा</w:t>
      </w:r>
      <w:r w:rsidRPr="005908C4">
        <w:rPr>
          <w:rFonts w:ascii="Times New Roman" w:eastAsia="Times New Roman" w:hAnsi="Times New Roman" w:cs="Times New Roman"/>
          <w:b/>
          <w:bCs/>
          <w:color w:val="404040"/>
          <w:kern w:val="36"/>
          <w:sz w:val="36"/>
          <w:szCs w:val="36"/>
          <w:lang w:val="en-US" w:eastAsia="en-IN"/>
        </w:rPr>
        <w:t> </w:t>
      </w:r>
    </w:p>
    <w:p w:rsidR="005908C4" w:rsidRPr="005908C4" w:rsidRDefault="005908C4" w:rsidP="005908C4">
      <w:pPr>
        <w:spacing w:after="0" w:line="240" w:lineRule="auto"/>
        <w:rPr>
          <w:rFonts w:ascii="Times New Roman" w:eastAsia="Times New Roman" w:hAnsi="Times New Roman" w:cs="Times New Roman"/>
          <w:color w:val="616161"/>
          <w:sz w:val="16"/>
          <w:szCs w:val="16"/>
          <w:lang w:val="en-US" w:eastAsia="en-IN"/>
        </w:rPr>
      </w:pPr>
      <w:r>
        <w:rPr>
          <w:rFonts w:ascii="Times New Roman" w:eastAsia="Times New Roman" w:hAnsi="Times New Roman" w:cs="Times New Roman"/>
          <w:noProof/>
          <w:color w:val="616161"/>
          <w:sz w:val="16"/>
          <w:szCs w:val="16"/>
          <w:lang w:eastAsia="en-IN" w:bidi="mr-IN"/>
        </w:rPr>
        <w:drawing>
          <wp:inline distT="0" distB="0" distL="0" distR="0">
            <wp:extent cx="5551874" cy="2858461"/>
            <wp:effectExtent l="19050" t="0" r="0" b="0"/>
            <wp:docPr id="6" name="Picture 6" descr="21co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col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74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D3" w:rsidRPr="00FE3BD3" w:rsidRDefault="005908C4" w:rsidP="00FE3BD3">
      <w:pPr>
        <w:spacing w:after="0" w:line="240" w:lineRule="auto"/>
        <w:rPr>
          <w:rFonts w:ascii="Mangal" w:eastAsia="Times New Roman" w:hAnsi="Mangal" w:cs="Mangal"/>
          <w:color w:val="616161"/>
          <w:lang w:val="en-US" w:eastAsia="en-IN" w:bidi="hi-IN"/>
        </w:rPr>
      </w:pP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प्रतिनिधी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/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रत्नागिरी</w:t>
      </w:r>
    </w:p>
    <w:p w:rsidR="005908C4" w:rsidRDefault="005908C4" w:rsidP="00FE3BD3">
      <w:pPr>
        <w:spacing w:after="0" w:line="240" w:lineRule="auto"/>
        <w:rPr>
          <w:rFonts w:ascii="Times New Roman" w:eastAsia="Times New Roman" w:hAnsi="Times New Roman" w:cs="Times New Roman"/>
          <w:color w:val="616161"/>
          <w:lang w:val="en-US" w:eastAsia="en-IN"/>
        </w:rPr>
      </w:pP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धावपळीच्या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जीवनात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स्वत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: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च्या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आरोग्याकडे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लक्ष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देता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येतेच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असे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नाही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योगामुळे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माणसाच्या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आरोग्यात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चांगला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बदल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घडतो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त्यामुळे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दररोज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प्रत्येकाने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योगा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करावे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आणि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योगाचे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महत्व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इतरांनाही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पटवून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द्यावे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तसेचे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चांगला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नागरिक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होण्यासाठी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योग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करा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असे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आवाहन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जिल्हाधिकारी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बी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.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राधाकृष्णन्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यांनी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जिल्हा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कारागृहात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आयोजित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कार्यक्रमात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केले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.</w:t>
      </w:r>
    </w:p>
    <w:p w:rsidR="00FE3BD3" w:rsidRPr="00FE3BD3" w:rsidRDefault="00FE3BD3" w:rsidP="00FE3BD3">
      <w:pPr>
        <w:spacing w:after="0" w:line="240" w:lineRule="auto"/>
        <w:rPr>
          <w:rFonts w:ascii="Times New Roman" w:eastAsia="Times New Roman" w:hAnsi="Times New Roman" w:cs="Times New Roman"/>
          <w:color w:val="616161"/>
          <w:lang w:val="en-US" w:eastAsia="en-IN"/>
        </w:rPr>
      </w:pPr>
    </w:p>
    <w:p w:rsidR="005908C4" w:rsidRPr="00FE3BD3" w:rsidRDefault="005908C4" w:rsidP="00FE3BD3">
      <w:pPr>
        <w:spacing w:after="0" w:line="240" w:lineRule="auto"/>
        <w:rPr>
          <w:rFonts w:ascii="Times New Roman" w:eastAsia="Times New Roman" w:hAnsi="Times New Roman" w:cs="Times New Roman"/>
          <w:color w:val="616161"/>
          <w:lang w:val="en-US" w:eastAsia="en-IN"/>
        </w:rPr>
      </w:pP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येथील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जिल्हा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विशेष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कारागृहातही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योगा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दिनाचे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औचित्य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साधून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रत्नागिरी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एज्युकेशन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सोसायटीच्यावतीने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आठवडाभर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योगा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शिबीराचे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आयोजन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करण्यात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आले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होते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शिबीराचा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सांगता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सभारंभ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रविवारी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योग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दिनी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करण्यात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आला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यावेळी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प्रमुख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पाहुणे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जिल्हाधिकारी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बी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.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राधाकृष्णन्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,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जिल्हा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पोलीस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अधीक्षक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डॉ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.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संजय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शिंदे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,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जिल्हा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कारागृह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अधीक्षक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संजय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जाधव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,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रत्नागिरी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एज्युकेशन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सोसायटीचे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कार्याध्यक्ष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ऍड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.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विलास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पाटणे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,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कॅप्टन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सिंग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,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तुरूंगाधिकारी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भानविसे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,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गुरूकुलचे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राजेश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आयरे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उपस्थित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होते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.</w:t>
      </w:r>
    </w:p>
    <w:p w:rsidR="005908C4" w:rsidRDefault="005908C4" w:rsidP="00FE3BD3">
      <w:pPr>
        <w:spacing w:after="0" w:line="240" w:lineRule="auto"/>
        <w:rPr>
          <w:rFonts w:ascii="Times New Roman" w:eastAsia="Times New Roman" w:hAnsi="Times New Roman" w:cs="Times New Roman"/>
          <w:color w:val="616161"/>
          <w:lang w:val="en-US" w:eastAsia="en-IN"/>
        </w:rPr>
      </w:pP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यावेळी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डॉ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.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संजय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शिंदे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यांनी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आपल्या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मार्गदर्शनपर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मनोगतात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मानसिक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त्रासातून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बाहेर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पडण्यासाठी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योगा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महत्वाचे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असल्याचे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सांगितले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आपण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काय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करतोय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याची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सजगता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असणे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महत्वाचे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आहे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प्रत्येक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माणसाला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चांगल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-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वाईट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कळत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असत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स्वत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: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च्या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मनावर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नियंत्रण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सुटल्यावर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चुका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होतात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मनावर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नियंत्रण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आणल्यास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स्वत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: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मध्ये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चांगला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बदल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घडेल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स्वत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: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ला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बदला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समाजात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ताट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मानेने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जगाल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असा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सल्लाही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त्यांनी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उपस्थित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बंदिवानांना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दिला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.</w:t>
      </w:r>
    </w:p>
    <w:p w:rsidR="00FE3BD3" w:rsidRPr="00FE3BD3" w:rsidRDefault="00FE3BD3" w:rsidP="00FE3BD3">
      <w:pPr>
        <w:spacing w:after="0" w:line="240" w:lineRule="auto"/>
        <w:rPr>
          <w:rFonts w:ascii="Times New Roman" w:eastAsia="Times New Roman" w:hAnsi="Times New Roman" w:cs="Times New Roman"/>
          <w:color w:val="616161"/>
          <w:lang w:val="en-US" w:eastAsia="en-IN"/>
        </w:rPr>
      </w:pPr>
    </w:p>
    <w:p w:rsidR="005908C4" w:rsidRPr="00FE3BD3" w:rsidRDefault="005908C4" w:rsidP="00FE3BD3">
      <w:pPr>
        <w:spacing w:after="0" w:line="240" w:lineRule="auto"/>
        <w:rPr>
          <w:rFonts w:ascii="Times New Roman" w:eastAsia="Times New Roman" w:hAnsi="Times New Roman" w:cs="Times New Roman"/>
          <w:color w:val="616161"/>
          <w:lang w:val="en-US" w:eastAsia="en-IN"/>
        </w:rPr>
      </w:pP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योग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आपला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संस्कार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आहे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तुमचे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मन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शुध्द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असेल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तर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वागणूकही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चांगली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असते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दीर्घ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श्वास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घ्यायला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शिका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आरोग्य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निरोगी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राहिल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असे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प्रतिपादन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ऍड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.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विलास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पाटणे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यांनी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केले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.</w:t>
      </w:r>
    </w:p>
    <w:p w:rsidR="005908C4" w:rsidRPr="00FE3BD3" w:rsidRDefault="005908C4" w:rsidP="00FE3BD3">
      <w:pPr>
        <w:spacing w:after="0" w:line="240" w:lineRule="auto"/>
        <w:rPr>
          <w:rFonts w:ascii="Times New Roman" w:eastAsia="Times New Roman" w:hAnsi="Times New Roman" w:cs="Times New Roman"/>
          <w:color w:val="616161"/>
          <w:lang w:val="en-US" w:eastAsia="en-IN"/>
        </w:rPr>
      </w:pP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कार्यक्रमाचे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प्रास्ताविक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संजय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जाधव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यांनी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केले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.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आठ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दिवस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शिबीर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यशस्वीपणे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घेण्यासाठी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राजेश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आयरे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यांनी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मेहनत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 xml:space="preserve"> </w:t>
      </w:r>
      <w:r w:rsidRPr="00FE3BD3">
        <w:rPr>
          <w:rFonts w:ascii="Mangal" w:eastAsia="Times New Roman" w:hAnsi="Mangal" w:cs="Mangal"/>
          <w:color w:val="616161"/>
          <w:cs/>
          <w:lang w:val="en-US" w:eastAsia="en-IN" w:bidi="hi-IN"/>
        </w:rPr>
        <w:t>घेतली</w:t>
      </w:r>
      <w:r w:rsidRPr="00FE3BD3">
        <w:rPr>
          <w:rFonts w:ascii="Times New Roman" w:eastAsia="Times New Roman" w:hAnsi="Times New Roman" w:cs="Times New Roman"/>
          <w:color w:val="616161"/>
          <w:lang w:val="en-US" w:eastAsia="en-IN"/>
        </w:rPr>
        <w:t>.</w:t>
      </w:r>
    </w:p>
    <w:p w:rsidR="00C86126" w:rsidRDefault="00C86126"/>
    <w:sectPr w:rsidR="00C86126" w:rsidSect="00C8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908C4"/>
    <w:rsid w:val="005908C4"/>
    <w:rsid w:val="008806BF"/>
    <w:rsid w:val="00C86126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26"/>
  </w:style>
  <w:style w:type="paragraph" w:styleId="Heading1">
    <w:name w:val="heading 1"/>
    <w:basedOn w:val="Normal"/>
    <w:link w:val="Heading1Char"/>
    <w:uiPriority w:val="9"/>
    <w:qFormat/>
    <w:rsid w:val="00590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04040"/>
      <w:kern w:val="36"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8C4"/>
    <w:rPr>
      <w:rFonts w:ascii="Times New Roman" w:eastAsia="Times New Roman" w:hAnsi="Times New Roman" w:cs="Times New Roman"/>
      <w:b/>
      <w:bCs/>
      <w:color w:val="404040"/>
      <w:kern w:val="36"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9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ntry-date">
    <w:name w:val="entry-date"/>
    <w:basedOn w:val="DefaultParagraphFont"/>
    <w:rsid w:val="005908C4"/>
  </w:style>
  <w:style w:type="paragraph" w:styleId="BalloonText">
    <w:name w:val="Balloon Text"/>
    <w:basedOn w:val="Normal"/>
    <w:link w:val="BalloonTextChar"/>
    <w:uiPriority w:val="99"/>
    <w:semiHidden/>
    <w:unhideWhenUsed/>
    <w:rsid w:val="0059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unbharat.com/?p=24712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arunbhara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2015-06-22T06:56:00Z</cp:lastPrinted>
  <dcterms:created xsi:type="dcterms:W3CDTF">2015-06-22T06:44:00Z</dcterms:created>
  <dcterms:modified xsi:type="dcterms:W3CDTF">2015-06-22T06:56:00Z</dcterms:modified>
</cp:coreProperties>
</file>